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4E9C" w14:textId="77777777" w:rsidR="008E55F9" w:rsidRPr="004242B4" w:rsidRDefault="008E55F9" w:rsidP="008E55F9">
      <w:pPr>
        <w:pStyle w:val="En-tte"/>
        <w:rPr>
          <w:b/>
        </w:rPr>
      </w:pPr>
      <w:r w:rsidRPr="004242B4">
        <w:rPr>
          <w:b/>
        </w:rPr>
        <w:t xml:space="preserve">                                                                                                    </w:t>
      </w:r>
      <w:r w:rsidR="00151B22">
        <w:rPr>
          <w:b/>
        </w:rPr>
        <w:t xml:space="preserve">                           </w:t>
      </w:r>
      <w:r w:rsidRPr="004242B4">
        <w:rPr>
          <w:b/>
        </w:rPr>
        <w:t xml:space="preserve">  A (lieu), le (date compète)</w:t>
      </w:r>
    </w:p>
    <w:p w14:paraId="557E6720" w14:textId="77777777" w:rsidR="002B1EBB" w:rsidRDefault="002B1EBB" w:rsidP="008E55F9">
      <w:pPr>
        <w:contextualSpacing/>
        <w:rPr>
          <w:b/>
        </w:rPr>
      </w:pPr>
    </w:p>
    <w:p w14:paraId="5A861472" w14:textId="77777777" w:rsidR="002B1EBB" w:rsidRDefault="002B1EBB" w:rsidP="008E55F9">
      <w:pPr>
        <w:contextualSpacing/>
        <w:rPr>
          <w:b/>
        </w:rPr>
      </w:pPr>
    </w:p>
    <w:p w14:paraId="64CB314E" w14:textId="77777777" w:rsidR="002B1EBB" w:rsidRDefault="002B1EBB" w:rsidP="008E55F9">
      <w:pPr>
        <w:contextualSpacing/>
        <w:rPr>
          <w:b/>
        </w:rPr>
      </w:pPr>
    </w:p>
    <w:p w14:paraId="622F59A5" w14:textId="77777777" w:rsidR="008E55F9" w:rsidRPr="00C66851" w:rsidRDefault="008E55F9" w:rsidP="008E55F9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851">
        <w:rPr>
          <w:b/>
        </w:rPr>
        <w:t>A l’attention de</w:t>
      </w:r>
      <w:r w:rsidRPr="00C66851">
        <w:rPr>
          <w:b/>
        </w:rPr>
        <w:tab/>
      </w:r>
      <w:r w:rsidRPr="00C66851">
        <w:rPr>
          <w:b/>
        </w:rPr>
        <w:tab/>
      </w:r>
      <w:r w:rsidRPr="00C66851">
        <w:rPr>
          <w:b/>
        </w:rPr>
        <w:tab/>
      </w:r>
      <w:r w:rsidRPr="00C66851">
        <w:rPr>
          <w:b/>
        </w:rPr>
        <w:tab/>
      </w:r>
      <w:r w:rsidRPr="00C66851">
        <w:rPr>
          <w:b/>
        </w:rPr>
        <w:tab/>
      </w:r>
      <w:r w:rsidRPr="00C66851">
        <w:rPr>
          <w:b/>
        </w:rPr>
        <w:tab/>
      </w:r>
      <w:r w:rsidRPr="00C66851">
        <w:rPr>
          <w:b/>
        </w:rPr>
        <w:tab/>
      </w:r>
      <w:r w:rsidRPr="00C66851">
        <w:rPr>
          <w:b/>
        </w:rPr>
        <w:tab/>
      </w:r>
      <w:r w:rsidR="00AE59CB">
        <w:rPr>
          <w:b/>
        </w:rPr>
        <w:tab/>
      </w:r>
      <w:r w:rsidR="00AE59CB">
        <w:rPr>
          <w:b/>
        </w:rPr>
        <w:tab/>
      </w:r>
      <w:r w:rsidRPr="00C66851">
        <w:rPr>
          <w:b/>
        </w:rPr>
        <w:t>Nom de l’établissement</w:t>
      </w:r>
    </w:p>
    <w:p w14:paraId="4D8F06C0" w14:textId="4936B653" w:rsidR="008E55F9" w:rsidRDefault="008E55F9" w:rsidP="008E5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226E2C" w14:textId="77777777" w:rsidR="008E55F9" w:rsidRDefault="008E55F9" w:rsidP="008E55F9">
      <w:pPr>
        <w:rPr>
          <w:b/>
        </w:rPr>
      </w:pPr>
    </w:p>
    <w:p w14:paraId="63E9589D" w14:textId="77777777" w:rsidR="008E55F9" w:rsidRPr="005A1831" w:rsidRDefault="008E55F9" w:rsidP="005A1831">
      <w:pPr>
        <w:rPr>
          <w:b/>
        </w:rPr>
      </w:pPr>
      <w:r w:rsidRPr="00CC7A83">
        <w:rPr>
          <w:b/>
        </w:rPr>
        <w:t>Objet : Demande de rééchelonnement de crédit suite à la crise Sanitaire du COVID-19</w:t>
      </w:r>
    </w:p>
    <w:p w14:paraId="09F96C95" w14:textId="77777777" w:rsidR="008E55F9" w:rsidRDefault="008E55F9" w:rsidP="008E55F9">
      <w:pPr>
        <w:ind w:firstLine="708"/>
        <w:jc w:val="both"/>
      </w:pPr>
    </w:p>
    <w:p w14:paraId="3AAF7DFE" w14:textId="52FD679E" w:rsidR="008E55F9" w:rsidRDefault="002B1EBB" w:rsidP="0070157A">
      <w:pPr>
        <w:ind w:firstLine="708"/>
        <w:jc w:val="both"/>
      </w:pPr>
      <w:r>
        <w:t xml:space="preserve">Monsieur </w:t>
      </w:r>
      <w:r w:rsidR="005A1831">
        <w:t xml:space="preserve">............ agissant en qualité de ....... </w:t>
      </w:r>
      <w:proofErr w:type="gramStart"/>
      <w:r w:rsidR="005A1831">
        <w:t>de</w:t>
      </w:r>
      <w:proofErr w:type="gramEnd"/>
      <w:r w:rsidR="005A1831">
        <w:t xml:space="preserve"> la société </w:t>
      </w:r>
      <w:r w:rsidR="004D48BD">
        <w:t>.... au capital de ...... dont le siège social est à ............, inscrit au registre de commerce de ...... sous le numéro ..........., dont l’identifiant fiscal n°</w:t>
      </w:r>
      <w:r w:rsidR="00E97D26">
        <w:t>...., déclarons</w:t>
      </w:r>
      <w:r w:rsidR="004D48BD">
        <w:t xml:space="preserve"> qu’en raison de </w:t>
      </w:r>
      <w:r w:rsidR="008E55F9">
        <w:t xml:space="preserve">la conjoncture </w:t>
      </w:r>
      <w:r w:rsidR="0004438A" w:rsidRPr="00461B56">
        <w:t>exceptionnelle et imprévisible</w:t>
      </w:r>
      <w:r w:rsidR="0004438A">
        <w:t xml:space="preserve"> </w:t>
      </w:r>
      <w:r w:rsidR="008E55F9">
        <w:t xml:space="preserve">imposée par la crise sanitaire actuelle liée à la pandémie </w:t>
      </w:r>
      <w:r w:rsidR="008E55F9" w:rsidRPr="00C058CB">
        <w:rPr>
          <w:b/>
        </w:rPr>
        <w:t>COVID-19</w:t>
      </w:r>
      <w:r w:rsidR="008E55F9">
        <w:t xml:space="preserve"> et en raison de son évolution rapide qui impacte négativement la </w:t>
      </w:r>
      <w:r w:rsidR="004D48BD">
        <w:t xml:space="preserve">continuité de fonctionnement des </w:t>
      </w:r>
      <w:r w:rsidR="008E55F9">
        <w:t xml:space="preserve">services </w:t>
      </w:r>
      <w:r w:rsidR="004D48BD">
        <w:t xml:space="preserve">de notre société </w:t>
      </w:r>
      <w:r w:rsidR="008E55F9">
        <w:t xml:space="preserve">et qui contribue largement au ralentissement </w:t>
      </w:r>
      <w:r w:rsidR="00461B56">
        <w:t xml:space="preserve">considérable </w:t>
      </w:r>
      <w:r w:rsidR="008E55F9">
        <w:t xml:space="preserve">de </w:t>
      </w:r>
      <w:r w:rsidR="004D48BD">
        <w:t xml:space="preserve">son </w:t>
      </w:r>
      <w:r w:rsidR="008E55F9">
        <w:t xml:space="preserve">activité </w:t>
      </w:r>
      <w:r w:rsidR="008E55F9" w:rsidRPr="005F4FCE">
        <w:rPr>
          <w:b/>
        </w:rPr>
        <w:t>(préciser l’activité)</w:t>
      </w:r>
      <w:r w:rsidR="008E55F9">
        <w:t xml:space="preserve">, </w:t>
      </w:r>
      <w:r w:rsidR="004D48BD">
        <w:t>nous sollicitons</w:t>
      </w:r>
      <w:r w:rsidR="008E55F9">
        <w:t xml:space="preserve"> votre bienve</w:t>
      </w:r>
      <w:r w:rsidR="004D48BD">
        <w:t xml:space="preserve">illance de bien vouloir nous </w:t>
      </w:r>
      <w:r w:rsidR="008E55F9">
        <w:t xml:space="preserve">accorder un </w:t>
      </w:r>
      <w:r w:rsidR="008E55F9" w:rsidRPr="00A31341">
        <w:rPr>
          <w:b/>
        </w:rPr>
        <w:t xml:space="preserve">rééchelonnement </w:t>
      </w:r>
      <w:r w:rsidR="004D48BD">
        <w:rPr>
          <w:b/>
        </w:rPr>
        <w:t>du (</w:t>
      </w:r>
      <w:r w:rsidR="008E55F9" w:rsidRPr="00A31341">
        <w:rPr>
          <w:b/>
        </w:rPr>
        <w:t>de</w:t>
      </w:r>
      <w:r w:rsidR="004D48BD">
        <w:rPr>
          <w:b/>
        </w:rPr>
        <w:t>s)</w:t>
      </w:r>
      <w:r w:rsidR="008E55F9" w:rsidRPr="00A31341">
        <w:rPr>
          <w:b/>
        </w:rPr>
        <w:t xml:space="preserve"> crédit</w:t>
      </w:r>
      <w:r w:rsidR="008E55F9">
        <w:rPr>
          <w:b/>
        </w:rPr>
        <w:t>(s)</w:t>
      </w:r>
      <w:r w:rsidR="004D48BD">
        <w:rPr>
          <w:b/>
        </w:rPr>
        <w:t xml:space="preserve"> consentis </w:t>
      </w:r>
      <w:r w:rsidR="008E55F9">
        <w:t xml:space="preserve">. </w:t>
      </w:r>
    </w:p>
    <w:p w14:paraId="79815D4D" w14:textId="52F1B2F3" w:rsidR="008E55F9" w:rsidRDefault="008E55F9" w:rsidP="008E55F9">
      <w:pPr>
        <w:ind w:firstLine="708"/>
        <w:jc w:val="both"/>
      </w:pPr>
      <w:r>
        <w:t xml:space="preserve">En ces circonstances et au regard de cette situation inopinée, </w:t>
      </w:r>
      <w:r w:rsidR="004D48BD">
        <w:t>nous vous adressons</w:t>
      </w:r>
      <w:r>
        <w:t xml:space="preserve"> la présente pour vous informer que </w:t>
      </w:r>
      <w:r w:rsidR="004D48BD">
        <w:t>les</w:t>
      </w:r>
      <w:r>
        <w:t xml:space="preserve"> ressources</w:t>
      </w:r>
      <w:r w:rsidR="004D48BD">
        <w:t xml:space="preserve"> de notre société</w:t>
      </w:r>
      <w:r>
        <w:t xml:space="preserve"> ont considérablement diminué, </w:t>
      </w:r>
      <w:r w:rsidR="004D48BD">
        <w:t>nous sommes</w:t>
      </w:r>
      <w:r>
        <w:t xml:space="preserve"> actuellement dans l’incapacité d’honorer selon les modalités convenues, les prochaines échéances d</w:t>
      </w:r>
      <w:r w:rsidR="004D48BD">
        <w:t>u (des)</w:t>
      </w:r>
      <w:r>
        <w:t xml:space="preserve"> crédit(s) </w:t>
      </w:r>
      <w:r w:rsidRPr="005F4FCE">
        <w:rPr>
          <w:b/>
        </w:rPr>
        <w:t>(préciser le type et le numéro de crédit)</w:t>
      </w:r>
      <w:r>
        <w:t xml:space="preserve"> contracté(s) auprès de votre établissement en date du </w:t>
      </w:r>
      <w:r w:rsidRPr="005F4FCE">
        <w:rPr>
          <w:b/>
        </w:rPr>
        <w:t>(préciser la date)</w:t>
      </w:r>
      <w:r>
        <w:t xml:space="preserve"> sur une durée de </w:t>
      </w:r>
      <w:r w:rsidRPr="005F4FCE">
        <w:rPr>
          <w:b/>
        </w:rPr>
        <w:t>(</w:t>
      </w:r>
      <w:r>
        <w:rPr>
          <w:b/>
        </w:rPr>
        <w:t>préciser la durée</w:t>
      </w:r>
      <w:r w:rsidRPr="005F4FCE">
        <w:rPr>
          <w:b/>
        </w:rPr>
        <w:t>)</w:t>
      </w:r>
      <w:r>
        <w:t>.</w:t>
      </w:r>
    </w:p>
    <w:p w14:paraId="65732C82" w14:textId="41BF0815" w:rsidR="006A7535" w:rsidRDefault="00A15625" w:rsidP="00C3700C">
      <w:pPr>
        <w:ind w:firstLine="709"/>
        <w:contextualSpacing/>
        <w:jc w:val="both"/>
      </w:pPr>
      <w:r>
        <w:t>Nous vous demandons par conséquent de rééchelonner la durée de notre crédit</w:t>
      </w:r>
      <w:r w:rsidR="007F5B53">
        <w:t xml:space="preserve"> </w:t>
      </w:r>
      <w:r>
        <w:t xml:space="preserve">à travers un report </w:t>
      </w:r>
      <w:r w:rsidR="00C3700C">
        <w:t>pour une durée de</w:t>
      </w:r>
      <w:r w:rsidR="00C3700C" w:rsidRPr="00C3700C">
        <w:rPr>
          <w:b/>
        </w:rPr>
        <w:t xml:space="preserve"> (</w:t>
      </w:r>
      <w:r w:rsidR="00C3700C">
        <w:rPr>
          <w:b/>
        </w:rPr>
        <w:t xml:space="preserve">préciser la durée du report sollicité : </w:t>
      </w:r>
      <w:r w:rsidR="006B52F0">
        <w:rPr>
          <w:b/>
        </w:rPr>
        <w:t>trois (</w:t>
      </w:r>
      <w:r w:rsidR="00C3700C" w:rsidRPr="00C3700C">
        <w:rPr>
          <w:b/>
        </w:rPr>
        <w:t>3</w:t>
      </w:r>
      <w:r w:rsidR="006B52F0">
        <w:rPr>
          <w:b/>
        </w:rPr>
        <w:t>)</w:t>
      </w:r>
      <w:r w:rsidR="00C3700C" w:rsidRPr="00C3700C">
        <w:rPr>
          <w:b/>
        </w:rPr>
        <w:t xml:space="preserve"> mois </w:t>
      </w:r>
      <w:r w:rsidR="00C3700C">
        <w:rPr>
          <w:b/>
        </w:rPr>
        <w:t>à</w:t>
      </w:r>
      <w:r w:rsidR="006B52F0">
        <w:rPr>
          <w:b/>
        </w:rPr>
        <w:t xml:space="preserve"> six (</w:t>
      </w:r>
      <w:r w:rsidR="00C3700C" w:rsidRPr="00C3700C">
        <w:rPr>
          <w:b/>
        </w:rPr>
        <w:t>6</w:t>
      </w:r>
      <w:r w:rsidR="006B52F0">
        <w:rPr>
          <w:b/>
        </w:rPr>
        <w:t>)</w:t>
      </w:r>
      <w:bookmarkStart w:id="0" w:name="_GoBack"/>
      <w:bookmarkEnd w:id="0"/>
      <w:r w:rsidR="00C3700C" w:rsidRPr="00C3700C">
        <w:rPr>
          <w:b/>
        </w:rPr>
        <w:t xml:space="preserve"> mois)</w:t>
      </w:r>
      <w:r w:rsidR="00C3700C">
        <w:rPr>
          <w:b/>
        </w:rPr>
        <w:t xml:space="preserve"> </w:t>
      </w:r>
      <w:r w:rsidR="00C3700C">
        <w:t>des échéances restantes (</w:t>
      </w:r>
      <w:r w:rsidR="00C3700C" w:rsidRPr="00C3700C">
        <w:rPr>
          <w:b/>
        </w:rPr>
        <w:t xml:space="preserve">préciser les modalités du report sollicité : </w:t>
      </w:r>
      <w:r w:rsidR="00C3700C" w:rsidRPr="00C3700C">
        <w:rPr>
          <w:b/>
          <w:u w:val="single"/>
        </w:rPr>
        <w:t>en capital</w:t>
      </w:r>
      <w:r w:rsidR="00C3700C" w:rsidRPr="00C3700C">
        <w:rPr>
          <w:b/>
        </w:rPr>
        <w:t xml:space="preserve"> ou </w:t>
      </w:r>
      <w:r w:rsidR="00C3700C" w:rsidRPr="00C3700C">
        <w:rPr>
          <w:b/>
          <w:u w:val="single"/>
        </w:rPr>
        <w:t>en capital et intérêts avec capitalisation des intérêts sur la période</w:t>
      </w:r>
      <w:r w:rsidR="00C3700C" w:rsidRPr="00C3700C">
        <w:rPr>
          <w:b/>
        </w:rPr>
        <w:t>)</w:t>
      </w:r>
      <w:r w:rsidR="00C3700C">
        <w:t xml:space="preserve">. </w:t>
      </w:r>
    </w:p>
    <w:p w14:paraId="60564C91" w14:textId="77777777" w:rsidR="00C3700C" w:rsidRDefault="00C3700C" w:rsidP="00C3700C">
      <w:pPr>
        <w:ind w:firstLine="709"/>
        <w:contextualSpacing/>
        <w:jc w:val="both"/>
      </w:pPr>
    </w:p>
    <w:p w14:paraId="0E7F5963" w14:textId="38B9185B" w:rsidR="00DD66CD" w:rsidRPr="00A15625" w:rsidRDefault="00DD66CD" w:rsidP="008E55F9">
      <w:pPr>
        <w:ind w:firstLine="708"/>
        <w:jc w:val="both"/>
      </w:pPr>
      <w:r w:rsidRPr="00A15625">
        <w:t xml:space="preserve">En cas d’accord sur </w:t>
      </w:r>
      <w:r w:rsidR="004D48BD" w:rsidRPr="00A15625">
        <w:t>notre</w:t>
      </w:r>
      <w:r w:rsidRPr="00A15625">
        <w:t xml:space="preserve"> demande de rééchelonnement de crédit</w:t>
      </w:r>
      <w:r w:rsidR="00D7239C" w:rsidRPr="00A15625">
        <w:t>(s)</w:t>
      </w:r>
      <w:r w:rsidRPr="00A15625">
        <w:t xml:space="preserve">, et eu </w:t>
      </w:r>
      <w:r w:rsidR="00D7239C" w:rsidRPr="00A15625">
        <w:t>égard</w:t>
      </w:r>
      <w:r w:rsidRPr="00A15625">
        <w:t xml:space="preserve"> des restrictions </w:t>
      </w:r>
      <w:r w:rsidR="00D7239C" w:rsidRPr="00A15625">
        <w:t xml:space="preserve">de déplacement </w:t>
      </w:r>
      <w:r w:rsidRPr="00A15625">
        <w:t xml:space="preserve">déployées par </w:t>
      </w:r>
      <w:r w:rsidR="00D7239C" w:rsidRPr="00A15625">
        <w:t>l’Etat marocain</w:t>
      </w:r>
      <w:r w:rsidRPr="00A15625">
        <w:t xml:space="preserve"> dans le cadre de la limitation de la propagation de pandémie en question, </w:t>
      </w:r>
      <w:r w:rsidR="004D48BD" w:rsidRPr="00A15625">
        <w:t>nous</w:t>
      </w:r>
      <w:r w:rsidRPr="00A15625">
        <w:t xml:space="preserve"> vous </w:t>
      </w:r>
      <w:r w:rsidR="00D7239C" w:rsidRPr="00A15625">
        <w:t>demand</w:t>
      </w:r>
      <w:r w:rsidR="004D48BD" w:rsidRPr="00A15625">
        <w:t>ons</w:t>
      </w:r>
      <w:r w:rsidRPr="00A15625">
        <w:t xml:space="preserve"> </w:t>
      </w:r>
      <w:r w:rsidR="0004438A" w:rsidRPr="00A15625">
        <w:t xml:space="preserve">également </w:t>
      </w:r>
      <w:r w:rsidRPr="00A15625">
        <w:t xml:space="preserve">de </w:t>
      </w:r>
      <w:r w:rsidR="00A15625" w:rsidRPr="00A15625">
        <w:t>bien vouloir alléger</w:t>
      </w:r>
      <w:r w:rsidRPr="00A15625">
        <w:t xml:space="preserve"> au maximum le formalisme consécutif à la mise en œuvre du rééchelonnement.</w:t>
      </w:r>
    </w:p>
    <w:p w14:paraId="4694DC7E" w14:textId="0ABF6BFD" w:rsidR="00DD66CD" w:rsidRPr="00A15625" w:rsidRDefault="004D48BD" w:rsidP="008E55F9">
      <w:pPr>
        <w:ind w:firstLine="708"/>
        <w:jc w:val="both"/>
      </w:pPr>
      <w:r w:rsidRPr="00A15625">
        <w:t>Nous déclarons</w:t>
      </w:r>
      <w:r w:rsidR="00DD66CD" w:rsidRPr="00A15625">
        <w:t xml:space="preserve"> de </w:t>
      </w:r>
      <w:r w:rsidRPr="00A15625">
        <w:t>notre</w:t>
      </w:r>
      <w:r w:rsidR="00DD66CD" w:rsidRPr="00A15625">
        <w:t xml:space="preserve"> </w:t>
      </w:r>
      <w:r w:rsidR="0070157A" w:rsidRPr="00A15625">
        <w:t>côté</w:t>
      </w:r>
      <w:r w:rsidR="00DD66CD" w:rsidRPr="00A15625">
        <w:t xml:space="preserve"> exonérer la Banque de tout formalisme particulier notamment de la signature de tout avenant ou autre et dégage</w:t>
      </w:r>
      <w:r w:rsidRPr="00A15625">
        <w:t>ons</w:t>
      </w:r>
      <w:r w:rsidR="00DD66CD" w:rsidRPr="00A15625">
        <w:t xml:space="preserve"> expressément la banque </w:t>
      </w:r>
      <w:r w:rsidR="00D7239C" w:rsidRPr="00A15625">
        <w:t xml:space="preserve">de toute responsabilité à cet effet et ce, sans aucune </w:t>
      </w:r>
      <w:r w:rsidR="00461B56" w:rsidRPr="00A15625">
        <w:t>contestation</w:t>
      </w:r>
      <w:r w:rsidR="00D7239C" w:rsidRPr="00A15625">
        <w:t xml:space="preserve"> ni réserve.</w:t>
      </w:r>
    </w:p>
    <w:p w14:paraId="57DBAA15" w14:textId="5E7CED97" w:rsidR="008E55F9" w:rsidRDefault="0004438A" w:rsidP="008E55F9">
      <w:pPr>
        <w:ind w:firstLine="709"/>
        <w:contextualSpacing/>
        <w:jc w:val="both"/>
      </w:pPr>
      <w:r w:rsidRPr="00A15625">
        <w:t xml:space="preserve">Aussi, </w:t>
      </w:r>
      <w:r w:rsidR="004D48BD" w:rsidRPr="00A15625">
        <w:t>nous laissons</w:t>
      </w:r>
      <w:r w:rsidR="00D7239C" w:rsidRPr="00A15625">
        <w:t xml:space="preserve"> le soin </w:t>
      </w:r>
      <w:r w:rsidRPr="00A15625">
        <w:t xml:space="preserve">à la Banque en cas d’accord sur </w:t>
      </w:r>
      <w:r w:rsidR="004D48BD" w:rsidRPr="00A15625">
        <w:t>notre</w:t>
      </w:r>
      <w:r w:rsidRPr="00A15625">
        <w:t xml:space="preserve"> demande de rééchelonnement,</w:t>
      </w:r>
      <w:r w:rsidR="00D7239C" w:rsidRPr="00A15625">
        <w:t xml:space="preserve"> d’opter pour la démarche la plus appropriée en tenant compte des contraintes soulevées ci-dessus.</w:t>
      </w:r>
    </w:p>
    <w:p w14:paraId="79B3A7D9" w14:textId="77777777" w:rsidR="0070157A" w:rsidRPr="00A15625" w:rsidRDefault="0070157A" w:rsidP="008E55F9">
      <w:pPr>
        <w:ind w:firstLine="709"/>
        <w:contextualSpacing/>
        <w:jc w:val="both"/>
      </w:pPr>
    </w:p>
    <w:p w14:paraId="5240B689" w14:textId="77777777" w:rsidR="008E55F9" w:rsidRDefault="008E55F9" w:rsidP="0004438A">
      <w:pPr>
        <w:ind w:firstLine="708"/>
        <w:jc w:val="both"/>
      </w:pPr>
      <w:r>
        <w:t xml:space="preserve">Dans l’attente de votre réponse, </w:t>
      </w:r>
      <w:r w:rsidR="004D48BD">
        <w:t>nous vous remercions</w:t>
      </w:r>
      <w:r>
        <w:t xml:space="preserve"> de </w:t>
      </w:r>
      <w:r w:rsidR="004D48BD">
        <w:t>votre compréhension et vous prions</w:t>
      </w:r>
      <w:r>
        <w:t xml:space="preserve"> de croire, Madame, Monsieur, en l’assurance de </w:t>
      </w:r>
      <w:r w:rsidR="004D48BD">
        <w:t>notre</w:t>
      </w:r>
      <w:r>
        <w:t xml:space="preserve"> parfaite considération.</w:t>
      </w:r>
    </w:p>
    <w:p w14:paraId="17A7805C" w14:textId="77777777" w:rsidR="003502CD" w:rsidRDefault="003502CD" w:rsidP="004D48BD">
      <w:pPr>
        <w:ind w:left="4962" w:firstLine="708"/>
      </w:pPr>
    </w:p>
    <w:p w14:paraId="46B3BBAD" w14:textId="03A9324D" w:rsidR="00687067" w:rsidRDefault="008E55F9" w:rsidP="0070157A">
      <w:pPr>
        <w:ind w:left="4962" w:firstLine="708"/>
      </w:pPr>
      <w:r>
        <w:t>Signature</w:t>
      </w:r>
      <w:r w:rsidR="004D48BD">
        <w:t xml:space="preserve"> du représentant légal,</w:t>
      </w:r>
    </w:p>
    <w:sectPr w:rsidR="00687067" w:rsidSect="009973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6AA05" w14:textId="77777777" w:rsidR="00BF019E" w:rsidRDefault="00BF019E" w:rsidP="009973D9">
      <w:pPr>
        <w:spacing w:after="0" w:line="240" w:lineRule="auto"/>
      </w:pPr>
      <w:r>
        <w:separator/>
      </w:r>
    </w:p>
  </w:endnote>
  <w:endnote w:type="continuationSeparator" w:id="0">
    <w:p w14:paraId="1ECA49C5" w14:textId="77777777" w:rsidR="00BF019E" w:rsidRDefault="00BF019E" w:rsidP="009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D38CB" w14:textId="77777777" w:rsidR="00BF019E" w:rsidRDefault="00BF019E" w:rsidP="009973D9">
      <w:pPr>
        <w:spacing w:after="0" w:line="240" w:lineRule="auto"/>
      </w:pPr>
      <w:r>
        <w:separator/>
      </w:r>
    </w:p>
  </w:footnote>
  <w:footnote w:type="continuationSeparator" w:id="0">
    <w:p w14:paraId="4CE39FDA" w14:textId="77777777" w:rsidR="00BF019E" w:rsidRDefault="00BF019E" w:rsidP="0099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6DA68" w14:textId="77777777" w:rsidR="003F4A7D" w:rsidRPr="004242B4" w:rsidRDefault="008E55F9">
    <w:pPr>
      <w:pStyle w:val="En-tte"/>
      <w:rPr>
        <w:b/>
      </w:rPr>
    </w:pPr>
    <w:r>
      <w:tab/>
    </w:r>
  </w:p>
  <w:p w14:paraId="6225AF8E" w14:textId="77777777" w:rsidR="003F4A7D" w:rsidRDefault="00BF01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B20"/>
    <w:multiLevelType w:val="hybridMultilevel"/>
    <w:tmpl w:val="51127900"/>
    <w:lvl w:ilvl="0" w:tplc="91FE57C4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F9"/>
    <w:rsid w:val="0004438A"/>
    <w:rsid w:val="000A16A3"/>
    <w:rsid w:val="00151B22"/>
    <w:rsid w:val="001F60A0"/>
    <w:rsid w:val="0020043A"/>
    <w:rsid w:val="00215893"/>
    <w:rsid w:val="00277694"/>
    <w:rsid w:val="002B1EBB"/>
    <w:rsid w:val="003502CD"/>
    <w:rsid w:val="0035553A"/>
    <w:rsid w:val="003A4C59"/>
    <w:rsid w:val="003F6B80"/>
    <w:rsid w:val="00461B56"/>
    <w:rsid w:val="004D48BD"/>
    <w:rsid w:val="005640FA"/>
    <w:rsid w:val="005A1831"/>
    <w:rsid w:val="00687067"/>
    <w:rsid w:val="006A7535"/>
    <w:rsid w:val="006B52F0"/>
    <w:rsid w:val="0070157A"/>
    <w:rsid w:val="00742B8F"/>
    <w:rsid w:val="007721E4"/>
    <w:rsid w:val="007F5B53"/>
    <w:rsid w:val="00841E3F"/>
    <w:rsid w:val="008E55F9"/>
    <w:rsid w:val="009973D9"/>
    <w:rsid w:val="009D1C76"/>
    <w:rsid w:val="00A15625"/>
    <w:rsid w:val="00AE59CB"/>
    <w:rsid w:val="00B240E2"/>
    <w:rsid w:val="00B86D8A"/>
    <w:rsid w:val="00BE13EF"/>
    <w:rsid w:val="00BE4092"/>
    <w:rsid w:val="00BF019E"/>
    <w:rsid w:val="00C3700C"/>
    <w:rsid w:val="00C77246"/>
    <w:rsid w:val="00D7239C"/>
    <w:rsid w:val="00D903FF"/>
    <w:rsid w:val="00DC3175"/>
    <w:rsid w:val="00DD66CD"/>
    <w:rsid w:val="00E11E9A"/>
    <w:rsid w:val="00E82D7F"/>
    <w:rsid w:val="00E97D26"/>
    <w:rsid w:val="00EE090E"/>
    <w:rsid w:val="00F16D22"/>
    <w:rsid w:val="00F32A7A"/>
    <w:rsid w:val="00F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B54B"/>
  <w15:docId w15:val="{23792B2B-5AE6-4F2F-9E6C-9099DA97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F9"/>
  </w:style>
  <w:style w:type="character" w:styleId="Marquedecommentaire">
    <w:name w:val="annotation reference"/>
    <w:basedOn w:val="Policepardfaut"/>
    <w:uiPriority w:val="99"/>
    <w:semiHidden/>
    <w:unhideWhenUsed/>
    <w:rsid w:val="00DD66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66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66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6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6C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6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 NARJIS</dc:creator>
  <cp:lastModifiedBy>BENKIRANE Ali</cp:lastModifiedBy>
  <cp:revision>5</cp:revision>
  <dcterms:created xsi:type="dcterms:W3CDTF">2020-03-23T14:33:00Z</dcterms:created>
  <dcterms:modified xsi:type="dcterms:W3CDTF">2020-03-23T17:17:00Z</dcterms:modified>
</cp:coreProperties>
</file>